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7" w:tblpY="2823"/>
        <w:tblOverlap w:val="never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670"/>
        <w:gridCol w:w="219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College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Batch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  <w:lang w:val="en-US" w:eastAsia="zh-CN"/>
              </w:rPr>
              <w:t>Name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Student Number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请假起至时间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Leaving Duration From……To……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Reason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班主任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Approval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rom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Class Teacher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学院领导意见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College Leader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签字（盖章）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留学生教育服务中心审批意见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Education&amp;Service Center for International Students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签字（盖章）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校领导审批意见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Approval from University Leader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日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大理大学留学</w:t>
      </w:r>
      <w:r>
        <w:rPr>
          <w:rFonts w:hint="eastAsia" w:ascii="黑体" w:eastAsia="黑体"/>
          <w:sz w:val="44"/>
          <w:szCs w:val="44"/>
          <w:lang w:eastAsia="zh-CN"/>
        </w:rPr>
        <w:t>本科生</w:t>
      </w:r>
      <w:r>
        <w:rPr>
          <w:rFonts w:hint="eastAsia" w:ascii="黑体" w:eastAsia="黑体"/>
          <w:sz w:val="44"/>
          <w:szCs w:val="44"/>
        </w:rPr>
        <w:t>请假审批</w:t>
      </w:r>
      <w:r>
        <w:rPr>
          <w:rFonts w:hint="eastAsia" w:ascii="黑体" w:eastAsia="黑体"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eaving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pplication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orm of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Dali University（</w:t>
      </w:r>
      <w:bookmarkStart w:id="0" w:name="OLE_LINK1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For Undergraduate Students</w:t>
      </w:r>
      <w:bookmarkEnd w:id="0"/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)</w:t>
      </w:r>
    </w:p>
    <w:p>
      <w:pPr>
        <w:tabs>
          <w:tab w:val="left" w:pos="8505"/>
        </w:tabs>
        <w:autoSpaceDE w:val="0"/>
        <w:autoSpaceDN w:val="0"/>
        <w:adjustRightInd w:val="0"/>
        <w:spacing w:line="520" w:lineRule="exact"/>
        <w:ind w:right="-57" w:rightChars="-27"/>
        <w:rPr>
          <w:rFonts w:hint="eastAsia" w:ascii="Times New Roman" w:hAnsi="Times New Roman" w:eastAsia="黑体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注：留学生请假，班主任准假权限为三天以内，各学院准假权限为四至十五天（含十五天），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</w:rPr>
        <w:t>并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报留学生教育服务中心备案；十五天以上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</w:rPr>
        <w:t>请假程序由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留学生教育服务中心</w:t>
      </w:r>
      <w:r>
        <w:rPr>
          <w:rFonts w:hint="eastAsia" w:ascii="Times New Roman" w:hAnsi="Times New Roman" w:eastAsia="仿宋_GB2312"/>
          <w:b/>
          <w:bCs/>
          <w:color w:val="000000"/>
          <w:sz w:val="21"/>
          <w:szCs w:val="21"/>
          <w:lang w:eastAsia="zh-CN"/>
        </w:rPr>
        <w:t>审批</w:t>
      </w:r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>后报分管校领导审批。毕业班留学生请假由各学院审批，报留学生教育服务中心</w:t>
      </w:r>
      <w:bookmarkStart w:id="1" w:name="_GoBack"/>
      <w:bookmarkEnd w:id="1"/>
      <w:r>
        <w:rPr>
          <w:rFonts w:ascii="Times New Roman" w:hAnsi="Times New Roman" w:eastAsia="仿宋_GB2312"/>
          <w:b/>
          <w:bCs/>
          <w:color w:val="000000"/>
          <w:sz w:val="21"/>
          <w:szCs w:val="21"/>
        </w:rPr>
        <w:t xml:space="preserve">备案。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5775D"/>
    <w:rsid w:val="00C22FF0"/>
    <w:rsid w:val="06B107AD"/>
    <w:rsid w:val="09DC58C9"/>
    <w:rsid w:val="1AB476BC"/>
    <w:rsid w:val="235E40AC"/>
    <w:rsid w:val="280938C7"/>
    <w:rsid w:val="2A586E5D"/>
    <w:rsid w:val="2E025B30"/>
    <w:rsid w:val="30952A02"/>
    <w:rsid w:val="32F5775D"/>
    <w:rsid w:val="362A2C2D"/>
    <w:rsid w:val="403B75A0"/>
    <w:rsid w:val="4DA3787B"/>
    <w:rsid w:val="56093AF5"/>
    <w:rsid w:val="581078CB"/>
    <w:rsid w:val="5C4C1B2E"/>
    <w:rsid w:val="5CCC2B82"/>
    <w:rsid w:val="75613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466</Characters>
  <Lines>0</Lines>
  <Paragraphs>0</Paragraphs>
  <ScaleCrop>false</ScaleCrop>
  <LinksUpToDate>false</LinksUpToDate>
  <CharactersWithSpaces>865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2016-09-23T06:19:00Z</dcterms:created>
  <dc:creator>lenovo</dc:creator>
  <cp:lastModifiedBy>Administrator</cp:lastModifiedBy>
  <cp:lastPrinted>2016-09-23T06:34:00Z</cp:lastPrinted>
  <dcterms:modified xsi:type="dcterms:W3CDTF">2017-09-14T01:07:18Z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